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90" w:rsidRPr="00443376" w:rsidRDefault="00036D63" w:rsidP="007B7258">
      <w:pPr>
        <w:rPr>
          <w:rFonts w:asciiTheme="minorHAnsi" w:hAnsiTheme="minorHAnsi" w:cstheme="minorHAnsi"/>
        </w:rPr>
      </w:pPr>
      <w:bookmarkStart w:id="0" w:name="_GoBack"/>
      <w:r w:rsidRPr="00443376">
        <w:rPr>
          <w:rFonts w:asciiTheme="minorHAnsi" w:hAnsiTheme="minorHAnsi" w:cstheme="minorHAnsi"/>
          <w:noProof/>
          <w:color w:val="auto"/>
          <w:kern w:val="0"/>
          <w:sz w:val="24"/>
          <w:szCs w:val="24"/>
          <w14:ligatures w14:val="none"/>
          <w14:cntxtAlts w14:val="0"/>
        </w:rPr>
        <w:drawing>
          <wp:anchor distT="0" distB="0" distL="114300" distR="114300" simplePos="0" relativeHeight="251659264" behindDoc="1" locked="0" layoutInCell="1" allowOverlap="1" wp14:anchorId="0D1252AE" wp14:editId="12FAA692">
            <wp:simplePos x="0" y="0"/>
            <wp:positionH relativeFrom="column">
              <wp:posOffset>-406400</wp:posOffset>
            </wp:positionH>
            <wp:positionV relativeFrom="paragraph">
              <wp:posOffset>-2223135</wp:posOffset>
            </wp:positionV>
            <wp:extent cx="1078865" cy="12192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1219200"/>
                    </a:xfrm>
                    <a:prstGeom prst="rect">
                      <a:avLst/>
                    </a:prstGeom>
                    <a:noFill/>
                  </pic:spPr>
                </pic:pic>
              </a:graphicData>
            </a:graphic>
            <wp14:sizeRelH relativeFrom="page">
              <wp14:pctWidth>0</wp14:pctWidth>
            </wp14:sizeRelH>
            <wp14:sizeRelV relativeFrom="page">
              <wp14:pctHeight>0</wp14:pctHeight>
            </wp14:sizeRelV>
          </wp:anchor>
        </w:drawing>
      </w:r>
      <w:r w:rsidR="00DE0F23" w:rsidRPr="00443376">
        <w:rPr>
          <w:rFonts w:asciiTheme="minorHAnsi" w:hAnsiTheme="minorHAnsi" w:cstheme="minorHAnsi"/>
        </w:rPr>
        <w:t>7th</w:t>
      </w:r>
      <w:r w:rsidR="00A41874" w:rsidRPr="00443376">
        <w:rPr>
          <w:rFonts w:asciiTheme="minorHAnsi" w:hAnsiTheme="minorHAnsi" w:cstheme="minorHAnsi"/>
        </w:rPr>
        <w:t xml:space="preserve"> April 2022</w:t>
      </w:r>
    </w:p>
    <w:p w:rsidR="00A41874" w:rsidRPr="00443376" w:rsidRDefault="00A41874" w:rsidP="007B7258">
      <w:pPr>
        <w:rPr>
          <w:rFonts w:asciiTheme="minorHAnsi" w:hAnsiTheme="minorHAnsi" w:cstheme="minorHAnsi"/>
        </w:rPr>
      </w:pPr>
    </w:p>
    <w:p w:rsidR="00A41874" w:rsidRPr="00443376" w:rsidRDefault="00A41874" w:rsidP="00A41874">
      <w:pPr>
        <w:jc w:val="both"/>
        <w:rPr>
          <w:rFonts w:asciiTheme="minorHAnsi" w:hAnsiTheme="minorHAnsi" w:cstheme="minorHAnsi"/>
        </w:rPr>
      </w:pPr>
      <w:r w:rsidRPr="00443376">
        <w:rPr>
          <w:rFonts w:asciiTheme="minorHAnsi" w:hAnsiTheme="minorHAnsi" w:cstheme="minorHAnsi"/>
        </w:rPr>
        <w:t>Dear Parents</w:t>
      </w:r>
      <w:r w:rsidR="00DE0F23" w:rsidRPr="00443376">
        <w:rPr>
          <w:rFonts w:asciiTheme="minorHAnsi" w:hAnsiTheme="minorHAnsi" w:cstheme="minorHAnsi"/>
        </w:rPr>
        <w:t>,</w:t>
      </w:r>
    </w:p>
    <w:p w:rsidR="00A41874" w:rsidRPr="00443376" w:rsidRDefault="00A41874" w:rsidP="00A41874">
      <w:pPr>
        <w:shd w:val="clear" w:color="auto" w:fill="FFFFFF"/>
        <w:jc w:val="both"/>
        <w:rPr>
          <w:rFonts w:asciiTheme="minorHAnsi" w:hAnsiTheme="minorHAnsi" w:cstheme="minorHAnsi"/>
          <w:color w:val="222222"/>
        </w:rPr>
      </w:pPr>
    </w:p>
    <w:p w:rsidR="00A41874" w:rsidRPr="00443376" w:rsidRDefault="0084586F" w:rsidP="0084586F">
      <w:pPr>
        <w:jc w:val="both"/>
        <w:rPr>
          <w:rFonts w:asciiTheme="minorHAnsi" w:hAnsiTheme="minorHAnsi" w:cstheme="minorHAnsi"/>
          <w:color w:val="222222"/>
        </w:rPr>
      </w:pPr>
      <w:r w:rsidRPr="00443376">
        <w:rPr>
          <w:rFonts w:asciiTheme="minorHAnsi" w:hAnsiTheme="minorHAnsi" w:cstheme="minorHAnsi"/>
          <w:color w:val="222222"/>
        </w:rPr>
        <w:t>Following the diagnosis of a severe nut allergy for one of our pupils, I am writing to inform you that, as of next term (25</w:t>
      </w:r>
      <w:r w:rsidRPr="00443376">
        <w:rPr>
          <w:rFonts w:asciiTheme="minorHAnsi" w:hAnsiTheme="minorHAnsi" w:cstheme="minorHAnsi"/>
          <w:color w:val="222222"/>
          <w:vertAlign w:val="superscript"/>
        </w:rPr>
        <w:t>th</w:t>
      </w:r>
      <w:r w:rsidRPr="00443376">
        <w:rPr>
          <w:rFonts w:asciiTheme="minorHAnsi" w:hAnsiTheme="minorHAnsi" w:cstheme="minorHAnsi"/>
          <w:color w:val="222222"/>
        </w:rPr>
        <w:t xml:space="preserve"> April 2022), Brookdale will be a </w:t>
      </w:r>
      <w:r w:rsidRPr="00443376">
        <w:rPr>
          <w:rFonts w:asciiTheme="minorHAnsi" w:hAnsiTheme="minorHAnsi" w:cstheme="minorHAnsi"/>
          <w:b/>
          <w:color w:val="0070C0"/>
          <w:u w:val="single"/>
        </w:rPr>
        <w:t>nut free school</w:t>
      </w:r>
      <w:r w:rsidRPr="00443376">
        <w:rPr>
          <w:rFonts w:asciiTheme="minorHAnsi" w:hAnsiTheme="minorHAnsi" w:cstheme="minorHAnsi"/>
          <w:color w:val="222222"/>
        </w:rPr>
        <w:t xml:space="preserve">. </w:t>
      </w:r>
    </w:p>
    <w:p w:rsidR="0084586F" w:rsidRPr="00443376" w:rsidRDefault="0084586F" w:rsidP="0084586F">
      <w:pPr>
        <w:jc w:val="both"/>
        <w:rPr>
          <w:sz w:val="18"/>
        </w:rPr>
      </w:pPr>
    </w:p>
    <w:p w:rsidR="0084586F" w:rsidRPr="00443376" w:rsidRDefault="0084586F" w:rsidP="0084586F">
      <w:pPr>
        <w:jc w:val="both"/>
        <w:rPr>
          <w:rFonts w:asciiTheme="minorHAnsi" w:hAnsiTheme="minorHAnsi" w:cstheme="minorHAnsi"/>
          <w:color w:val="222222"/>
        </w:rPr>
      </w:pPr>
      <w:r w:rsidRPr="00443376">
        <w:rPr>
          <w:rFonts w:asciiTheme="minorHAnsi" w:hAnsiTheme="minorHAnsi" w:cstheme="minorHAnsi"/>
          <w:color w:val="222222"/>
        </w:rPr>
        <w:t>Children who suffer from nut allergies can develop a severe, potentially life-threatening allergic reaction. If someone has a nut allergy</w:t>
      </w:r>
      <w:r w:rsidR="000C408A" w:rsidRPr="00443376">
        <w:rPr>
          <w:rFonts w:asciiTheme="minorHAnsi" w:hAnsiTheme="minorHAnsi" w:cstheme="minorHAnsi"/>
          <w:color w:val="222222"/>
        </w:rPr>
        <w:t>,</w:t>
      </w:r>
      <w:r w:rsidRPr="00443376">
        <w:rPr>
          <w:rFonts w:asciiTheme="minorHAnsi" w:hAnsiTheme="minorHAnsi" w:cstheme="minorHAnsi"/>
          <w:color w:val="222222"/>
        </w:rPr>
        <w:t xml:space="preserve"> it is not just eating nuts that can cause a severe reaction: just being touched on the skin or smelling the breath of someone who has had nuts, or a product containing nuts, can trigger anaphylactic shock which can cause breathing and swallowing difficulties.</w:t>
      </w:r>
    </w:p>
    <w:p w:rsidR="0084586F" w:rsidRPr="00443376" w:rsidRDefault="0084586F" w:rsidP="0084586F">
      <w:pPr>
        <w:jc w:val="both"/>
        <w:rPr>
          <w:rFonts w:asciiTheme="minorHAnsi" w:hAnsiTheme="minorHAnsi" w:cstheme="minorHAnsi"/>
          <w:color w:val="222222"/>
        </w:rPr>
      </w:pPr>
    </w:p>
    <w:p w:rsidR="0084586F" w:rsidRPr="00443376" w:rsidRDefault="0084586F" w:rsidP="0084586F">
      <w:pPr>
        <w:jc w:val="both"/>
        <w:rPr>
          <w:rFonts w:asciiTheme="minorHAnsi" w:hAnsiTheme="minorHAnsi" w:cstheme="minorHAnsi"/>
          <w:color w:val="222222"/>
        </w:rPr>
      </w:pPr>
      <w:r w:rsidRPr="00443376">
        <w:rPr>
          <w:rFonts w:asciiTheme="minorHAnsi" w:hAnsiTheme="minorHAnsi" w:cstheme="minorHAnsi"/>
          <w:color w:val="222222"/>
        </w:rPr>
        <w:t>Our</w:t>
      </w:r>
      <w:r w:rsidR="000C408A" w:rsidRPr="00443376">
        <w:rPr>
          <w:rFonts w:asciiTheme="minorHAnsi" w:hAnsiTheme="minorHAnsi" w:cstheme="minorHAnsi"/>
          <w:color w:val="222222"/>
        </w:rPr>
        <w:t xml:space="preserve"> school</w:t>
      </w:r>
      <w:r w:rsidRPr="00443376">
        <w:rPr>
          <w:rFonts w:asciiTheme="minorHAnsi" w:hAnsiTheme="minorHAnsi" w:cstheme="minorHAnsi"/>
          <w:color w:val="222222"/>
        </w:rPr>
        <w:t xml:space="preserve"> kitchen is already nut free and first aid staff in the school are trained to use auto injectors which </w:t>
      </w:r>
      <w:r w:rsidR="000C408A" w:rsidRPr="00443376">
        <w:rPr>
          <w:rFonts w:asciiTheme="minorHAnsi" w:hAnsiTheme="minorHAnsi" w:cstheme="minorHAnsi"/>
          <w:color w:val="222222"/>
        </w:rPr>
        <w:t>are</w:t>
      </w:r>
      <w:r w:rsidRPr="00443376">
        <w:rPr>
          <w:rFonts w:asciiTheme="minorHAnsi" w:hAnsiTheme="minorHAnsi" w:cstheme="minorHAnsi"/>
          <w:color w:val="222222"/>
        </w:rPr>
        <w:t xml:space="preserve"> required immediately if an allergic reaction occurs however, as I am sure you will understand, we would prefer to avoid this if at all possible. </w:t>
      </w:r>
    </w:p>
    <w:p w:rsidR="0084586F" w:rsidRPr="00443376" w:rsidRDefault="0084586F" w:rsidP="0084586F">
      <w:pPr>
        <w:jc w:val="both"/>
        <w:rPr>
          <w:rFonts w:asciiTheme="minorHAnsi" w:hAnsiTheme="minorHAnsi" w:cstheme="minorHAnsi"/>
          <w:color w:val="222222"/>
        </w:rPr>
      </w:pPr>
    </w:p>
    <w:p w:rsidR="0084586F" w:rsidRPr="00443376" w:rsidRDefault="0084586F" w:rsidP="000C408A">
      <w:pPr>
        <w:jc w:val="both"/>
        <w:rPr>
          <w:rFonts w:asciiTheme="minorHAnsi" w:hAnsiTheme="minorHAnsi" w:cstheme="minorHAnsi"/>
          <w:color w:val="222222"/>
        </w:rPr>
      </w:pPr>
      <w:r w:rsidRPr="00443376">
        <w:rPr>
          <w:rFonts w:asciiTheme="minorHAnsi" w:hAnsiTheme="minorHAnsi" w:cstheme="minorHAnsi"/>
          <w:color w:val="222222"/>
        </w:rPr>
        <w:t>As of next term</w:t>
      </w:r>
      <w:r w:rsidR="000C408A" w:rsidRPr="00443376">
        <w:rPr>
          <w:rFonts w:asciiTheme="minorHAnsi" w:hAnsiTheme="minorHAnsi" w:cstheme="minorHAnsi"/>
          <w:color w:val="222222"/>
        </w:rPr>
        <w:t>,</w:t>
      </w:r>
      <w:r w:rsidRPr="00443376">
        <w:rPr>
          <w:rFonts w:asciiTheme="minorHAnsi" w:hAnsiTheme="minorHAnsi" w:cstheme="minorHAnsi"/>
          <w:color w:val="222222"/>
        </w:rPr>
        <w:t xml:space="preserve"> I would be grateful if you could ensure that </w:t>
      </w:r>
      <w:r w:rsidRPr="00443376">
        <w:rPr>
          <w:rFonts w:asciiTheme="minorHAnsi" w:hAnsiTheme="minorHAnsi" w:cstheme="minorHAnsi"/>
          <w:b/>
          <w:color w:val="0070C0"/>
          <w:u w:val="single"/>
        </w:rPr>
        <w:t>no nuts or nut-based products</w:t>
      </w:r>
      <w:r w:rsidRPr="00443376">
        <w:rPr>
          <w:rFonts w:asciiTheme="minorHAnsi" w:hAnsiTheme="minorHAnsi" w:cstheme="minorHAnsi"/>
          <w:color w:val="0070C0"/>
        </w:rPr>
        <w:t xml:space="preserve"> </w:t>
      </w:r>
      <w:r w:rsidRPr="00443376">
        <w:rPr>
          <w:rFonts w:asciiTheme="minorHAnsi" w:hAnsiTheme="minorHAnsi" w:cstheme="minorHAnsi"/>
          <w:color w:val="222222"/>
        </w:rPr>
        <w:t>are brought into school in lunch boxes or as a snack. For example:</w:t>
      </w:r>
    </w:p>
    <w:p w:rsidR="0084586F" w:rsidRPr="00443376" w:rsidRDefault="0084586F" w:rsidP="0084586F">
      <w:pPr>
        <w:pStyle w:val="ListParagraph"/>
        <w:numPr>
          <w:ilvl w:val="0"/>
          <w:numId w:val="10"/>
        </w:numPr>
        <w:rPr>
          <w:rFonts w:asciiTheme="minorHAnsi" w:hAnsiTheme="minorHAnsi" w:cstheme="minorHAnsi"/>
          <w:color w:val="222222"/>
        </w:rPr>
      </w:pPr>
      <w:r w:rsidRPr="00443376">
        <w:rPr>
          <w:rFonts w:asciiTheme="minorHAnsi" w:hAnsiTheme="minorHAnsi" w:cstheme="minorHAnsi"/>
          <w:color w:val="222222"/>
        </w:rPr>
        <w:t xml:space="preserve">Peanut butter </w:t>
      </w:r>
    </w:p>
    <w:p w:rsidR="0084586F" w:rsidRPr="00443376" w:rsidRDefault="0084586F" w:rsidP="0084586F">
      <w:pPr>
        <w:pStyle w:val="ListParagraph"/>
        <w:numPr>
          <w:ilvl w:val="0"/>
          <w:numId w:val="10"/>
        </w:numPr>
        <w:rPr>
          <w:rFonts w:asciiTheme="minorHAnsi" w:hAnsiTheme="minorHAnsi" w:cstheme="minorHAnsi"/>
          <w:color w:val="222222"/>
        </w:rPr>
      </w:pPr>
      <w:r w:rsidRPr="00443376">
        <w:rPr>
          <w:rFonts w:asciiTheme="minorHAnsi" w:hAnsiTheme="minorHAnsi" w:cstheme="minorHAnsi"/>
          <w:color w:val="222222"/>
        </w:rPr>
        <w:t>Chocolate spreads</w:t>
      </w:r>
    </w:p>
    <w:p w:rsidR="0084586F" w:rsidRPr="00443376" w:rsidRDefault="0084586F" w:rsidP="0084586F">
      <w:pPr>
        <w:pStyle w:val="ListParagraph"/>
        <w:numPr>
          <w:ilvl w:val="0"/>
          <w:numId w:val="10"/>
        </w:numPr>
        <w:rPr>
          <w:rFonts w:asciiTheme="minorHAnsi" w:hAnsiTheme="minorHAnsi" w:cstheme="minorHAnsi"/>
          <w:color w:val="222222"/>
        </w:rPr>
      </w:pPr>
      <w:r w:rsidRPr="00443376">
        <w:rPr>
          <w:rFonts w:asciiTheme="minorHAnsi" w:hAnsiTheme="minorHAnsi" w:cstheme="minorHAnsi"/>
          <w:color w:val="222222"/>
        </w:rPr>
        <w:t>Some cereal bars</w:t>
      </w:r>
    </w:p>
    <w:p w:rsidR="0084586F" w:rsidRPr="00443376" w:rsidRDefault="0084586F" w:rsidP="0084586F">
      <w:pPr>
        <w:pStyle w:val="ListParagraph"/>
        <w:numPr>
          <w:ilvl w:val="0"/>
          <w:numId w:val="10"/>
        </w:numPr>
        <w:rPr>
          <w:rFonts w:asciiTheme="minorHAnsi" w:hAnsiTheme="minorHAnsi" w:cstheme="minorHAnsi"/>
          <w:color w:val="222222"/>
        </w:rPr>
      </w:pPr>
      <w:r w:rsidRPr="00443376">
        <w:rPr>
          <w:rFonts w:asciiTheme="minorHAnsi" w:hAnsiTheme="minorHAnsi" w:cstheme="minorHAnsi"/>
          <w:color w:val="222222"/>
        </w:rPr>
        <w:t>Some granola bars</w:t>
      </w:r>
    </w:p>
    <w:p w:rsidR="0084586F" w:rsidRPr="00443376" w:rsidRDefault="0084586F" w:rsidP="0084586F">
      <w:pPr>
        <w:pStyle w:val="ListParagraph"/>
        <w:numPr>
          <w:ilvl w:val="0"/>
          <w:numId w:val="10"/>
        </w:numPr>
        <w:rPr>
          <w:rFonts w:asciiTheme="minorHAnsi" w:hAnsiTheme="minorHAnsi" w:cstheme="minorHAnsi"/>
          <w:color w:val="222222"/>
        </w:rPr>
      </w:pPr>
      <w:r w:rsidRPr="00443376">
        <w:rPr>
          <w:rFonts w:asciiTheme="minorHAnsi" w:hAnsiTheme="minorHAnsi" w:cstheme="minorHAnsi"/>
          <w:color w:val="222222"/>
        </w:rPr>
        <w:t>Cakes that contain nuts</w:t>
      </w:r>
    </w:p>
    <w:p w:rsidR="0084586F" w:rsidRPr="00443376" w:rsidRDefault="0084586F" w:rsidP="0084586F">
      <w:pPr>
        <w:pStyle w:val="ListParagraph"/>
        <w:numPr>
          <w:ilvl w:val="0"/>
          <w:numId w:val="10"/>
        </w:numPr>
        <w:rPr>
          <w:rFonts w:asciiTheme="minorHAnsi" w:hAnsiTheme="minorHAnsi" w:cstheme="minorHAnsi"/>
          <w:color w:val="222222"/>
        </w:rPr>
      </w:pPr>
      <w:r w:rsidRPr="00443376">
        <w:rPr>
          <w:rFonts w:asciiTheme="minorHAnsi" w:hAnsiTheme="minorHAnsi" w:cstheme="minorHAnsi"/>
          <w:color w:val="222222"/>
        </w:rPr>
        <w:t>Biscuits / Cookies that contain nuts</w:t>
      </w:r>
    </w:p>
    <w:p w:rsidR="0084586F" w:rsidRPr="00443376" w:rsidRDefault="0084586F" w:rsidP="0084586F">
      <w:pPr>
        <w:pStyle w:val="ListParagraph"/>
        <w:numPr>
          <w:ilvl w:val="0"/>
          <w:numId w:val="10"/>
        </w:numPr>
        <w:rPr>
          <w:rFonts w:asciiTheme="minorHAnsi" w:hAnsiTheme="minorHAnsi" w:cstheme="minorHAnsi"/>
          <w:color w:val="222222"/>
        </w:rPr>
      </w:pPr>
      <w:r w:rsidRPr="00443376">
        <w:rPr>
          <w:rFonts w:asciiTheme="minorHAnsi" w:hAnsiTheme="minorHAnsi" w:cstheme="minorHAnsi"/>
          <w:color w:val="222222"/>
        </w:rPr>
        <w:t xml:space="preserve">Sauces that contain nuts (e.g. satay) </w:t>
      </w:r>
    </w:p>
    <w:p w:rsidR="0084586F" w:rsidRPr="00443376" w:rsidRDefault="0084586F" w:rsidP="0084586F">
      <w:pPr>
        <w:rPr>
          <w:rFonts w:asciiTheme="minorHAnsi" w:hAnsiTheme="minorHAnsi" w:cstheme="minorHAnsi"/>
          <w:color w:val="222222"/>
        </w:rPr>
      </w:pPr>
    </w:p>
    <w:p w:rsidR="0084586F" w:rsidRPr="00443376" w:rsidRDefault="0084586F" w:rsidP="0084586F">
      <w:pPr>
        <w:rPr>
          <w:rFonts w:asciiTheme="minorHAnsi" w:hAnsiTheme="minorHAnsi" w:cstheme="minorHAnsi"/>
          <w:color w:val="222222"/>
        </w:rPr>
      </w:pPr>
      <w:r w:rsidRPr="00443376">
        <w:rPr>
          <w:rFonts w:asciiTheme="minorHAnsi" w:hAnsiTheme="minorHAnsi" w:cstheme="minorHAnsi"/>
          <w:color w:val="222222"/>
        </w:rPr>
        <w:t>This list is not exhaustive, please check the packaging of products c</w:t>
      </w:r>
      <w:r w:rsidR="000C408A" w:rsidRPr="00443376">
        <w:rPr>
          <w:rFonts w:asciiTheme="minorHAnsi" w:hAnsiTheme="minorHAnsi" w:cstheme="minorHAnsi"/>
          <w:color w:val="222222"/>
        </w:rPr>
        <w:t>arefully</w:t>
      </w:r>
      <w:r w:rsidRPr="00443376">
        <w:rPr>
          <w:rFonts w:asciiTheme="minorHAnsi" w:hAnsiTheme="minorHAnsi" w:cstheme="minorHAnsi"/>
          <w:color w:val="222222"/>
        </w:rPr>
        <w:t>.</w:t>
      </w:r>
      <w:r w:rsidR="00443376" w:rsidRPr="00443376">
        <w:rPr>
          <w:rFonts w:asciiTheme="minorHAnsi" w:hAnsiTheme="minorHAnsi" w:cstheme="minorHAnsi"/>
          <w:color w:val="222222"/>
        </w:rPr>
        <w:t xml:space="preserve"> To be clear, this rule applies only to items that list nuts as an ingredient and NOT those that suggest they ‘may contain traces of nuts’ or ‘may have been prepared in a factory containing </w:t>
      </w:r>
      <w:proofErr w:type="gramStart"/>
      <w:r w:rsidR="00443376" w:rsidRPr="00443376">
        <w:rPr>
          <w:rFonts w:asciiTheme="minorHAnsi" w:hAnsiTheme="minorHAnsi" w:cstheme="minorHAnsi"/>
          <w:color w:val="222222"/>
        </w:rPr>
        <w:t>nuts’</w:t>
      </w:r>
      <w:proofErr w:type="gramEnd"/>
      <w:r w:rsidR="00443376" w:rsidRPr="00443376">
        <w:rPr>
          <w:rFonts w:asciiTheme="minorHAnsi" w:hAnsiTheme="minorHAnsi" w:cstheme="minorHAnsi"/>
          <w:color w:val="222222"/>
        </w:rPr>
        <w:t xml:space="preserve">. Our Health and Safety Consultants have confirmed that these are the reasonably practicable measures we can take to keep all of our pupils safe at school. The school also has emergency medication to administer should the need arise. </w:t>
      </w:r>
    </w:p>
    <w:p w:rsidR="0084586F" w:rsidRPr="00443376" w:rsidRDefault="0084586F" w:rsidP="0084586F">
      <w:pPr>
        <w:rPr>
          <w:sz w:val="18"/>
        </w:rPr>
      </w:pPr>
    </w:p>
    <w:p w:rsidR="0084586F" w:rsidRPr="00443376" w:rsidRDefault="0084586F" w:rsidP="0084586F">
      <w:pPr>
        <w:rPr>
          <w:rFonts w:asciiTheme="minorHAnsi" w:hAnsiTheme="minorHAnsi" w:cstheme="minorHAnsi"/>
          <w:color w:val="222222"/>
        </w:rPr>
      </w:pPr>
      <w:r w:rsidRPr="00443376">
        <w:rPr>
          <w:rFonts w:asciiTheme="minorHAnsi" w:hAnsiTheme="minorHAnsi" w:cstheme="minorHAnsi"/>
          <w:color w:val="222222"/>
        </w:rPr>
        <w:t>I appreciate that this is an additional thing to check each day but am sure you will appreciate the importance of avoiding a potentially life-threatening situation for one of our pupils</w:t>
      </w:r>
      <w:r w:rsidR="000C408A" w:rsidRPr="00443376">
        <w:rPr>
          <w:rFonts w:asciiTheme="minorHAnsi" w:hAnsiTheme="minorHAnsi" w:cstheme="minorHAnsi"/>
          <w:color w:val="222222"/>
        </w:rPr>
        <w:t xml:space="preserve"> and would expect the same consideration of others if your child were to have a similar condition.</w:t>
      </w:r>
    </w:p>
    <w:p w:rsidR="0084586F" w:rsidRPr="00443376" w:rsidRDefault="0084586F" w:rsidP="0084586F">
      <w:pPr>
        <w:rPr>
          <w:sz w:val="18"/>
        </w:rPr>
      </w:pPr>
    </w:p>
    <w:p w:rsidR="00A41874" w:rsidRPr="00443376" w:rsidRDefault="00A41874" w:rsidP="007B7258">
      <w:pPr>
        <w:rPr>
          <w:rFonts w:asciiTheme="minorHAnsi" w:hAnsiTheme="minorHAnsi" w:cstheme="minorHAnsi"/>
          <w:color w:val="222222"/>
        </w:rPr>
      </w:pPr>
      <w:r w:rsidRPr="00443376">
        <w:rPr>
          <w:rFonts w:asciiTheme="minorHAnsi" w:hAnsiTheme="minorHAnsi" w:cstheme="minorHAnsi"/>
          <w:color w:val="222222"/>
        </w:rPr>
        <w:t>Should you have any questions, please do not hesitate to contact me.</w:t>
      </w:r>
    </w:p>
    <w:p w:rsidR="00A41874" w:rsidRPr="00443376" w:rsidRDefault="00A41874" w:rsidP="007B7258">
      <w:pPr>
        <w:rPr>
          <w:rFonts w:asciiTheme="minorHAnsi" w:hAnsiTheme="minorHAnsi" w:cstheme="minorHAnsi"/>
          <w:color w:val="222222"/>
        </w:rPr>
      </w:pPr>
    </w:p>
    <w:p w:rsidR="00A41874" w:rsidRPr="00443376" w:rsidRDefault="00A41874" w:rsidP="007B7258">
      <w:pPr>
        <w:rPr>
          <w:rFonts w:asciiTheme="minorHAnsi" w:hAnsiTheme="minorHAnsi" w:cstheme="minorHAnsi"/>
          <w:color w:val="222222"/>
        </w:rPr>
      </w:pPr>
      <w:r w:rsidRPr="00443376">
        <w:rPr>
          <w:rFonts w:asciiTheme="minorHAnsi" w:hAnsiTheme="minorHAnsi" w:cstheme="minorHAnsi"/>
          <w:color w:val="222222"/>
        </w:rPr>
        <w:t>Yours sincerely,</w:t>
      </w:r>
    </w:p>
    <w:p w:rsidR="00A41874" w:rsidRPr="00443376" w:rsidRDefault="00A41874" w:rsidP="007B7258">
      <w:pPr>
        <w:rPr>
          <w:rFonts w:asciiTheme="minorHAnsi" w:hAnsiTheme="minorHAnsi" w:cstheme="minorHAnsi"/>
          <w:color w:val="222222"/>
        </w:rPr>
      </w:pPr>
      <w:r w:rsidRPr="00443376">
        <w:rPr>
          <w:rFonts w:asciiTheme="minorHAnsi" w:hAnsiTheme="minorHAnsi" w:cstheme="minorHAnsi"/>
          <w:noProof/>
          <w:color w:val="222222"/>
          <w14:ligatures w14:val="none"/>
          <w14:cntxtAlts w14:val="0"/>
        </w:rPr>
        <w:drawing>
          <wp:anchor distT="0" distB="0" distL="114300" distR="114300" simplePos="0" relativeHeight="251660288" behindDoc="1" locked="0" layoutInCell="1" allowOverlap="1">
            <wp:simplePos x="0" y="0"/>
            <wp:positionH relativeFrom="column">
              <wp:posOffset>-57150</wp:posOffset>
            </wp:positionH>
            <wp:positionV relativeFrom="paragraph">
              <wp:posOffset>62230</wp:posOffset>
            </wp:positionV>
            <wp:extent cx="1187450" cy="524476"/>
            <wp:effectExtent l="0" t="0" r="0" b="9525"/>
            <wp:wrapTight wrapText="bothSides">
              <wp:wrapPolygon edited="0">
                <wp:start x="0" y="0"/>
                <wp:lineTo x="0" y="21207"/>
                <wp:lineTo x="21138" y="21207"/>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524476"/>
                    </a:xfrm>
                    <a:prstGeom prst="rect">
                      <a:avLst/>
                    </a:prstGeom>
                  </pic:spPr>
                </pic:pic>
              </a:graphicData>
            </a:graphic>
            <wp14:sizeRelH relativeFrom="page">
              <wp14:pctWidth>0</wp14:pctWidth>
            </wp14:sizeRelH>
            <wp14:sizeRelV relativeFrom="page">
              <wp14:pctHeight>0</wp14:pctHeight>
            </wp14:sizeRelV>
          </wp:anchor>
        </w:drawing>
      </w:r>
    </w:p>
    <w:p w:rsidR="00A41874" w:rsidRPr="00443376" w:rsidRDefault="00A41874" w:rsidP="007B7258">
      <w:pPr>
        <w:rPr>
          <w:rFonts w:asciiTheme="minorHAnsi" w:hAnsiTheme="minorHAnsi" w:cstheme="minorHAnsi"/>
          <w:color w:val="222222"/>
        </w:rPr>
      </w:pPr>
    </w:p>
    <w:p w:rsidR="00A41874" w:rsidRPr="00443376" w:rsidRDefault="00A41874" w:rsidP="007B7258">
      <w:pPr>
        <w:rPr>
          <w:rFonts w:asciiTheme="minorHAnsi" w:hAnsiTheme="minorHAnsi" w:cstheme="minorHAnsi"/>
          <w:color w:val="222222"/>
        </w:rPr>
      </w:pPr>
    </w:p>
    <w:p w:rsidR="00A41874" w:rsidRPr="00443376" w:rsidRDefault="00A41874" w:rsidP="007B7258">
      <w:pPr>
        <w:rPr>
          <w:rFonts w:asciiTheme="minorHAnsi" w:hAnsiTheme="minorHAnsi" w:cstheme="minorHAnsi"/>
          <w:color w:val="222222"/>
        </w:rPr>
      </w:pPr>
    </w:p>
    <w:p w:rsidR="00A41874" w:rsidRPr="00443376" w:rsidRDefault="00A41874" w:rsidP="007B7258">
      <w:pPr>
        <w:rPr>
          <w:rFonts w:asciiTheme="minorHAnsi" w:hAnsiTheme="minorHAnsi" w:cstheme="minorHAnsi"/>
          <w:color w:val="222222"/>
        </w:rPr>
      </w:pPr>
      <w:r w:rsidRPr="00443376">
        <w:rPr>
          <w:rFonts w:asciiTheme="minorHAnsi" w:hAnsiTheme="minorHAnsi" w:cstheme="minorHAnsi"/>
          <w:color w:val="222222"/>
        </w:rPr>
        <w:t>Kate Ball</w:t>
      </w:r>
    </w:p>
    <w:p w:rsidR="00A41874" w:rsidRPr="00443376" w:rsidRDefault="00A41874" w:rsidP="007B7258">
      <w:pPr>
        <w:rPr>
          <w:rFonts w:asciiTheme="minorHAnsi" w:hAnsiTheme="minorHAnsi" w:cstheme="minorHAnsi"/>
          <w:color w:val="222222"/>
        </w:rPr>
      </w:pPr>
      <w:r w:rsidRPr="00443376">
        <w:rPr>
          <w:rFonts w:asciiTheme="minorHAnsi" w:hAnsiTheme="minorHAnsi" w:cstheme="minorHAnsi"/>
          <w:color w:val="222222"/>
        </w:rPr>
        <w:t>Headteacher</w:t>
      </w:r>
      <w:bookmarkEnd w:id="0"/>
    </w:p>
    <w:sectPr w:rsidR="00A41874" w:rsidRPr="00443376" w:rsidSect="00443376">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440"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03" w:rsidRDefault="00644B03" w:rsidP="00211303">
      <w:r>
        <w:separator/>
      </w:r>
    </w:p>
  </w:endnote>
  <w:endnote w:type="continuationSeparator" w:id="0">
    <w:p w:rsidR="00644B03" w:rsidRDefault="00644B03" w:rsidP="0021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773" w:rsidRDefault="00657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E2" w:rsidRDefault="00621A24" w:rsidP="002768E2">
    <w:pPr>
      <w:pStyle w:val="Footer"/>
      <w:jc w:val="center"/>
      <w:rPr>
        <w:rFonts w:ascii="Calibri" w:hAnsi="Calibri" w:cs="Calibri"/>
        <w:b/>
        <w:noProof/>
        <w14:ligatures w14:val="none"/>
        <w14:cntxtAlts w14:val="0"/>
      </w:rPr>
    </w:pPr>
    <w:r w:rsidRPr="002768E2">
      <w:rPr>
        <w:rFonts w:ascii="Calibri" w:hAnsi="Calibri" w:cs="Calibri"/>
        <w:b/>
        <w:i/>
        <w:noProof/>
        <w14:ligatures w14:val="none"/>
        <w14:cntxtAlts w14:val="0"/>
      </w:rPr>
      <mc:AlternateContent>
        <mc:Choice Requires="wps">
          <w:drawing>
            <wp:anchor distT="45720" distB="45720" distL="114300" distR="114300" simplePos="0" relativeHeight="251661312" behindDoc="0" locked="0" layoutInCell="1" allowOverlap="1">
              <wp:simplePos x="0" y="0"/>
              <wp:positionH relativeFrom="column">
                <wp:posOffset>-647700</wp:posOffset>
              </wp:positionH>
              <wp:positionV relativeFrom="paragraph">
                <wp:posOffset>71755</wp:posOffset>
              </wp:positionV>
              <wp:extent cx="57721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6700"/>
                      </a:xfrm>
                      <a:prstGeom prst="rect">
                        <a:avLst/>
                      </a:prstGeom>
                      <a:solidFill>
                        <a:schemeClr val="accent1">
                          <a:lumMod val="75000"/>
                        </a:schemeClr>
                      </a:solidFill>
                      <a:ln w="9525">
                        <a:noFill/>
                        <a:miter lim="800000"/>
                        <a:headEnd/>
                        <a:tailEnd/>
                      </a:ln>
                    </wps:spPr>
                    <wps:txbx>
                      <w:txbxContent>
                        <w:p w:rsidR="002768E2" w:rsidRDefault="00D44BFA">
                          <w:r>
                            <w:rPr>
                              <w:rFonts w:ascii="Calibri" w:hAnsi="Calibri" w:cs="Calibri"/>
                              <w:b/>
                              <w:i/>
                              <w:noProof/>
                              <w14:ligatures w14:val="none"/>
                              <w14:cntxtAlts w14:val="0"/>
                            </w:rPr>
                            <w:t xml:space="preserve">                    </w:t>
                          </w:r>
                          <w:r w:rsidR="002768E2">
                            <w:rPr>
                              <w:rFonts w:ascii="Calibri" w:hAnsi="Calibri" w:cs="Calibri"/>
                              <w:b/>
                              <w:i/>
                              <w:noProof/>
                              <w14:ligatures w14:val="none"/>
                              <w14:cntxtAlts w14:val="0"/>
                            </w:rPr>
                            <w:t>‘</w:t>
                          </w:r>
                          <w:r w:rsidR="002768E2" w:rsidRPr="001024B7">
                            <w:rPr>
                              <w:rFonts w:ascii="Calibri" w:hAnsi="Calibri" w:cs="Calibri"/>
                              <w:b/>
                              <w:i/>
                              <w:noProof/>
                              <w14:ligatures w14:val="none"/>
                              <w14:cntxtAlts w14:val="0"/>
                            </w:rPr>
                            <w:t>Inspiring, engaging and nurturing our children to achieve and flourish as citizens of today</w:t>
                          </w:r>
                          <w:r>
                            <w:rPr>
                              <w:rFonts w:ascii="Calibri" w:hAnsi="Calibri" w:cs="Calibri"/>
                              <w:b/>
                              <w:i/>
                              <w:noProof/>
                              <w14:ligatures w14:val="none"/>
                              <w14:cntxtAlts w14:val="0"/>
                            </w:rPr>
                            <w:t xml:space="preserve"> and </w:t>
                          </w:r>
                          <w:r w:rsidR="002768E2" w:rsidRPr="001024B7">
                            <w:rPr>
                              <w:rFonts w:ascii="Calibri" w:hAnsi="Calibri" w:cs="Calibri"/>
                              <w:b/>
                              <w:i/>
                              <w:noProof/>
                              <w14:ligatures w14:val="none"/>
                              <w14:cntxtAlts w14:val="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65pt;width:454.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" fillcolor="#2e74b5 [2404]" stroked="f">
              <v:textbox>
                <w:txbxContent>
                  <w:p w:rsidR="002768E2" w:rsidRDefault="00D44BFA">
                    <w:r>
                      <w:rPr>
                        <w:rFonts w:ascii="Calibri" w:hAnsi="Calibri" w:cs="Calibri"/>
                        <w:b/>
                        <w:i/>
                        <w:noProof/>
                        <w14:ligatures w14:val="none"/>
                        <w14:cntxtAlts w14:val="0"/>
                      </w:rPr>
                      <w:t xml:space="preserve">                    </w:t>
                    </w:r>
                    <w:r w:rsidR="002768E2">
                      <w:rPr>
                        <w:rFonts w:ascii="Calibri" w:hAnsi="Calibri" w:cs="Calibri"/>
                        <w:b/>
                        <w:i/>
                        <w:noProof/>
                        <w14:ligatures w14:val="none"/>
                        <w14:cntxtAlts w14:val="0"/>
                      </w:rPr>
                      <w:t>‘</w:t>
                    </w:r>
                    <w:r w:rsidR="002768E2" w:rsidRPr="001024B7">
                      <w:rPr>
                        <w:rFonts w:ascii="Calibri" w:hAnsi="Calibri" w:cs="Calibri"/>
                        <w:b/>
                        <w:i/>
                        <w:noProof/>
                        <w14:ligatures w14:val="none"/>
                        <w14:cntxtAlts w14:val="0"/>
                      </w:rPr>
                      <w:t>Inspiring, engaging and nurturing our children to achieve and flourish as citizens of today</w:t>
                    </w:r>
                    <w:r>
                      <w:rPr>
                        <w:rFonts w:ascii="Calibri" w:hAnsi="Calibri" w:cs="Calibri"/>
                        <w:b/>
                        <w:i/>
                        <w:noProof/>
                        <w14:ligatures w14:val="none"/>
                        <w14:cntxtAlts w14:val="0"/>
                      </w:rPr>
                      <w:t xml:space="preserve"> and </w:t>
                    </w:r>
                    <w:r w:rsidR="002768E2" w:rsidRPr="001024B7">
                      <w:rPr>
                        <w:rFonts w:ascii="Calibri" w:hAnsi="Calibri" w:cs="Calibri"/>
                        <w:b/>
                        <w:i/>
                        <w:noProof/>
                        <w14:ligatures w14:val="none"/>
                        <w14:cntxtAlts w14:val="0"/>
                      </w:rPr>
                      <w:t xml:space="preserve"> </w:t>
                    </w:r>
                  </w:p>
                </w:txbxContent>
              </v:textbox>
              <w10:wrap type="square"/>
            </v:shape>
          </w:pict>
        </mc:Fallback>
      </mc:AlternateContent>
    </w:r>
    <w:r w:rsidR="00D44BFA" w:rsidRPr="00D44BFA">
      <w:rPr>
        <w:rFonts w:ascii="Calibri" w:hAnsi="Calibri" w:cs="Calibri"/>
        <w:b/>
        <w:i/>
        <w:noProof/>
        <w14:ligatures w14:val="none"/>
        <w14:cntxtAlts w14:val="0"/>
      </w:rPr>
      <mc:AlternateContent>
        <mc:Choice Requires="wps">
          <w:drawing>
            <wp:anchor distT="45720" distB="45720" distL="114300" distR="114300" simplePos="0" relativeHeight="251663360" behindDoc="0" locked="0" layoutInCell="1" allowOverlap="1" wp14:anchorId="344EEA11" wp14:editId="527656C8">
              <wp:simplePos x="0" y="0"/>
              <wp:positionH relativeFrom="column">
                <wp:posOffset>5287010</wp:posOffset>
              </wp:positionH>
              <wp:positionV relativeFrom="paragraph">
                <wp:posOffset>283210</wp:posOffset>
              </wp:positionV>
              <wp:extent cx="1089025" cy="2305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30505"/>
                      </a:xfrm>
                      <a:prstGeom prst="rect">
                        <a:avLst/>
                      </a:prstGeom>
                      <a:solidFill>
                        <a:srgbClr val="5B9BD5">
                          <a:lumMod val="75000"/>
                        </a:srgbClr>
                      </a:solidFill>
                      <a:ln w="9525">
                        <a:noFill/>
                        <a:miter lim="800000"/>
                        <a:headEnd/>
                        <a:tailEnd/>
                      </a:ln>
                    </wps:spPr>
                    <wps:txbx>
                      <w:txbxContent>
                        <w:p w:rsidR="00D44BFA" w:rsidRDefault="00D44BFA" w:rsidP="00D44BFA">
                          <w:r>
                            <w:rPr>
                              <w:rFonts w:ascii="Calibri" w:hAnsi="Calibri" w:cs="Calibri"/>
                              <w:b/>
                              <w:i/>
                              <w:noProof/>
                              <w14:ligatures w14:val="none"/>
                              <w14:cntxtAlts w14:val="0"/>
                            </w:rPr>
                            <w:t xml:space="preserve">   the future.’             ‘</w:t>
                          </w:r>
                          <w:r w:rsidRPr="001024B7">
                            <w:rPr>
                              <w:rFonts w:ascii="Calibri" w:hAnsi="Calibri" w:cs="Calibri"/>
                              <w:b/>
                              <w:i/>
                              <w:noProof/>
                              <w14:ligatures w14:val="none"/>
                              <w14:cntxtAlts w14:val="0"/>
                            </w:rPr>
                            <w:t xml:space="preserve">Inspiring, engaging and nurturing our children to achieve and flourish as citizens of today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EEA11" id="_x0000_s1027" type="#_x0000_t202" style="position:absolute;left:0;text-align:left;margin-left:416.3pt;margin-top:22.3pt;width:85.75pt;height:1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" fillcolor="#2e75b6" stroked="f">
              <v:textbox>
                <w:txbxContent>
                  <w:p w:rsidR="00D44BFA" w:rsidRDefault="00D44BFA" w:rsidP="00D44BFA">
                    <w:r>
                      <w:rPr>
                        <w:rFonts w:ascii="Calibri" w:hAnsi="Calibri" w:cs="Calibri"/>
                        <w:b/>
                        <w:i/>
                        <w:noProof/>
                        <w14:ligatures w14:val="none"/>
                        <w14:cntxtAlts w14:val="0"/>
                      </w:rPr>
                      <w:t xml:space="preserve">   the future.’             ‘</w:t>
                    </w:r>
                    <w:r w:rsidRPr="001024B7">
                      <w:rPr>
                        <w:rFonts w:ascii="Calibri" w:hAnsi="Calibri" w:cs="Calibri"/>
                        <w:b/>
                        <w:i/>
                        <w:noProof/>
                        <w14:ligatures w14:val="none"/>
                        <w14:cntxtAlts w14:val="0"/>
                      </w:rPr>
                      <w:t xml:space="preserve">Inspiring, engaging and nurturing our children to achieve and flourish as citizens of today </w:t>
                    </w:r>
                  </w:p>
                </w:txbxContent>
              </v:textbox>
              <w10:wrap type="square"/>
            </v:shape>
          </w:pict>
        </mc:Fallback>
      </mc:AlternateContent>
    </w:r>
    <w:r w:rsidR="00D16FF9" w:rsidRPr="00C33F26">
      <w:rPr>
        <w:noProof/>
        <w:position w:val="-6"/>
      </w:rPr>
      <mc:AlternateContent>
        <mc:Choice Requires="wpg">
          <w:drawing>
            <wp:anchor distT="0" distB="0" distL="114300" distR="114300" simplePos="0" relativeHeight="251659264" behindDoc="1" locked="0" layoutInCell="1" allowOverlap="1" wp14:anchorId="7E95B2A5" wp14:editId="4FF34F2A">
              <wp:simplePos x="0" y="0"/>
              <wp:positionH relativeFrom="margin">
                <wp:posOffset>-747423</wp:posOffset>
              </wp:positionH>
              <wp:positionV relativeFrom="paragraph">
                <wp:posOffset>5770</wp:posOffset>
              </wp:positionV>
              <wp:extent cx="7211833" cy="580445"/>
              <wp:effectExtent l="0" t="0" r="8255" b="0"/>
              <wp:wrapNone/>
              <wp:docPr id="17" name="Group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7211833" cy="580445"/>
                        <a:chOff x="0" y="0"/>
                        <a:chExt cx="4909" cy="305"/>
                      </a:xfrm>
                    </wpg:grpSpPr>
                    <wps:wsp>
                      <wps:cNvPr id="18" name="Freeform 222">
                        <a:extLst/>
                      </wps:cNvPr>
                      <wps:cNvSpPr>
                        <a:spLocks/>
                      </wps:cNvSpPr>
                      <wps:spPr bwMode="auto">
                        <a:xfrm>
                          <a:off x="4110" y="104"/>
                          <a:ext cx="799" cy="201"/>
                        </a:xfrm>
                        <a:custGeom>
                          <a:avLst/>
                          <a:gdLst>
                            <a:gd name="T0" fmla="*/ 693 w 799"/>
                            <a:gd name="T1" fmla="*/ 0 h 201"/>
                            <a:gd name="T2" fmla="*/ 586 w 799"/>
                            <a:gd name="T3" fmla="*/ 0 h 201"/>
                            <a:gd name="T4" fmla="*/ 0 w 799"/>
                            <a:gd name="T5" fmla="*/ 0 h 201"/>
                            <a:gd name="T6" fmla="*/ 0 w 799"/>
                            <a:gd name="T7" fmla="*/ 201 h 201"/>
                            <a:gd name="T8" fmla="*/ 586 w 799"/>
                            <a:gd name="T9" fmla="*/ 201 h 201"/>
                            <a:gd name="T10" fmla="*/ 693 w 799"/>
                            <a:gd name="T11" fmla="*/ 201 h 201"/>
                            <a:gd name="T12" fmla="*/ 799 w 799"/>
                            <a:gd name="T13" fmla="*/ 101 h 201"/>
                            <a:gd name="T14" fmla="*/ 693 w 799"/>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9" h="201">
                              <a:moveTo>
                                <a:pt x="693" y="0"/>
                              </a:moveTo>
                              <a:lnTo>
                                <a:pt x="586" y="0"/>
                              </a:lnTo>
                              <a:lnTo>
                                <a:pt x="0" y="0"/>
                              </a:lnTo>
                              <a:lnTo>
                                <a:pt x="0" y="201"/>
                              </a:lnTo>
                              <a:lnTo>
                                <a:pt x="586" y="201"/>
                              </a:lnTo>
                              <a:lnTo>
                                <a:pt x="693" y="201"/>
                              </a:lnTo>
                              <a:lnTo>
                                <a:pt x="799" y="101"/>
                              </a:lnTo>
                              <a:lnTo>
                                <a:pt x="693"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23">
                        <a:extLst/>
                      </wps:cNvPr>
                      <wps:cNvSpPr>
                        <a:spLocks/>
                      </wps:cNvSpPr>
                      <wps:spPr bwMode="auto">
                        <a:xfrm>
                          <a:off x="0" y="0"/>
                          <a:ext cx="4341" cy="194"/>
                        </a:xfrm>
                        <a:custGeom>
                          <a:avLst/>
                          <a:gdLst>
                            <a:gd name="T0" fmla="*/ 4341 w 4341"/>
                            <a:gd name="T1" fmla="*/ 0 h 194"/>
                            <a:gd name="T2" fmla="*/ 0 w 4341"/>
                            <a:gd name="T3" fmla="*/ 0 h 194"/>
                            <a:gd name="T4" fmla="*/ 0 w 4341"/>
                            <a:gd name="T5" fmla="*/ 194 h 194"/>
                            <a:gd name="T6" fmla="*/ 4341 w 4341"/>
                            <a:gd name="T7" fmla="*/ 194 h 194"/>
                            <a:gd name="T8" fmla="*/ 4341 w 4341"/>
                            <a:gd name="T9" fmla="*/ 0 h 194"/>
                            <a:gd name="T10" fmla="*/ 4341 w 4341"/>
                            <a:gd name="T11" fmla="*/ 0 h 194"/>
                          </a:gdLst>
                          <a:ahLst/>
                          <a:cxnLst>
                            <a:cxn ang="0">
                              <a:pos x="T0" y="T1"/>
                            </a:cxn>
                            <a:cxn ang="0">
                              <a:pos x="T2" y="T3"/>
                            </a:cxn>
                            <a:cxn ang="0">
                              <a:pos x="T4" y="T5"/>
                            </a:cxn>
                            <a:cxn ang="0">
                              <a:pos x="T6" y="T7"/>
                            </a:cxn>
                            <a:cxn ang="0">
                              <a:pos x="T8" y="T9"/>
                            </a:cxn>
                            <a:cxn ang="0">
                              <a:pos x="T10" y="T11"/>
                            </a:cxn>
                          </a:cxnLst>
                          <a:rect l="0" t="0" r="r" b="b"/>
                          <a:pathLst>
                            <a:path w="4341" h="194">
                              <a:moveTo>
                                <a:pt x="4341" y="0"/>
                              </a:moveTo>
                              <a:lnTo>
                                <a:pt x="0" y="0"/>
                              </a:lnTo>
                              <a:lnTo>
                                <a:pt x="0" y="194"/>
                              </a:lnTo>
                              <a:lnTo>
                                <a:pt x="4341" y="194"/>
                              </a:lnTo>
                              <a:lnTo>
                                <a:pt x="4341" y="0"/>
                              </a:lnTo>
                              <a:lnTo>
                                <a:pt x="43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24">
                        <a:extLst/>
                      </wps:cNvPr>
                      <wps:cNvSpPr>
                        <a:spLocks/>
                      </wps:cNvSpPr>
                      <wps:spPr bwMode="auto">
                        <a:xfrm>
                          <a:off x="4076" y="0"/>
                          <a:ext cx="265" cy="305"/>
                        </a:xfrm>
                        <a:custGeom>
                          <a:avLst/>
                          <a:gdLst>
                            <a:gd name="T0" fmla="*/ 265 w 265"/>
                            <a:gd name="T1" fmla="*/ 196 h 305"/>
                            <a:gd name="T2" fmla="*/ 0 w 265"/>
                            <a:gd name="T3" fmla="*/ 305 h 305"/>
                            <a:gd name="T4" fmla="*/ 0 w 265"/>
                            <a:gd name="T5" fmla="*/ 108 h 305"/>
                            <a:gd name="T6" fmla="*/ 265 w 265"/>
                            <a:gd name="T7" fmla="*/ 0 h 305"/>
                            <a:gd name="T8" fmla="*/ 265 w 265"/>
                            <a:gd name="T9" fmla="*/ 196 h 305"/>
                            <a:gd name="T10" fmla="*/ 265 w 265"/>
                            <a:gd name="T11" fmla="*/ 196 h 305"/>
                            <a:gd name="T12" fmla="*/ 265 w 265"/>
                            <a:gd name="T13" fmla="*/ 196 h 305"/>
                          </a:gdLst>
                          <a:ahLst/>
                          <a:cxnLst>
                            <a:cxn ang="0">
                              <a:pos x="T0" y="T1"/>
                            </a:cxn>
                            <a:cxn ang="0">
                              <a:pos x="T2" y="T3"/>
                            </a:cxn>
                            <a:cxn ang="0">
                              <a:pos x="T4" y="T5"/>
                            </a:cxn>
                            <a:cxn ang="0">
                              <a:pos x="T6" y="T7"/>
                            </a:cxn>
                            <a:cxn ang="0">
                              <a:pos x="T8" y="T9"/>
                            </a:cxn>
                            <a:cxn ang="0">
                              <a:pos x="T10" y="T11"/>
                            </a:cxn>
                            <a:cxn ang="0">
                              <a:pos x="T12" y="T13"/>
                            </a:cxn>
                          </a:cxnLst>
                          <a:rect l="0" t="0" r="r" b="b"/>
                          <a:pathLst>
                            <a:path w="265" h="305">
                              <a:moveTo>
                                <a:pt x="265" y="196"/>
                              </a:moveTo>
                              <a:lnTo>
                                <a:pt x="0" y="305"/>
                              </a:lnTo>
                              <a:lnTo>
                                <a:pt x="0" y="108"/>
                              </a:lnTo>
                              <a:lnTo>
                                <a:pt x="265" y="0"/>
                              </a:lnTo>
                              <a:lnTo>
                                <a:pt x="265" y="196"/>
                              </a:lnTo>
                              <a:lnTo>
                                <a:pt x="265" y="196"/>
                              </a:lnTo>
                              <a:lnTo>
                                <a:pt x="265" y="196"/>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25">
                        <a:extLst/>
                      </wps:cNvPr>
                      <wps:cNvSpPr>
                        <a:spLocks/>
                      </wps:cNvSpPr>
                      <wps:spPr bwMode="auto">
                        <a:xfrm>
                          <a:off x="4076" y="104"/>
                          <a:ext cx="807" cy="201"/>
                        </a:xfrm>
                        <a:custGeom>
                          <a:avLst/>
                          <a:gdLst>
                            <a:gd name="T0" fmla="*/ 701 w 807"/>
                            <a:gd name="T1" fmla="*/ 0 h 201"/>
                            <a:gd name="T2" fmla="*/ 586 w 807"/>
                            <a:gd name="T3" fmla="*/ 0 h 201"/>
                            <a:gd name="T4" fmla="*/ 0 w 807"/>
                            <a:gd name="T5" fmla="*/ 0 h 201"/>
                            <a:gd name="T6" fmla="*/ 0 w 807"/>
                            <a:gd name="T7" fmla="*/ 201 h 201"/>
                            <a:gd name="T8" fmla="*/ 586 w 807"/>
                            <a:gd name="T9" fmla="*/ 201 h 201"/>
                            <a:gd name="T10" fmla="*/ 701 w 807"/>
                            <a:gd name="T11" fmla="*/ 201 h 201"/>
                            <a:gd name="T12" fmla="*/ 807 w 807"/>
                            <a:gd name="T13" fmla="*/ 101 h 201"/>
                            <a:gd name="T14" fmla="*/ 701 w 807"/>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7" h="201">
                              <a:moveTo>
                                <a:pt x="701" y="0"/>
                              </a:moveTo>
                              <a:lnTo>
                                <a:pt x="586" y="0"/>
                              </a:lnTo>
                              <a:lnTo>
                                <a:pt x="0" y="0"/>
                              </a:lnTo>
                              <a:lnTo>
                                <a:pt x="0" y="201"/>
                              </a:lnTo>
                              <a:lnTo>
                                <a:pt x="586" y="201"/>
                              </a:lnTo>
                              <a:lnTo>
                                <a:pt x="701" y="201"/>
                              </a:lnTo>
                              <a:lnTo>
                                <a:pt x="807" y="101"/>
                              </a:lnTo>
                              <a:lnTo>
                                <a:pt x="70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90BD773" id="Group 221" o:spid="_x0000_s1026" style="position:absolute;margin-left:-58.85pt;margin-top:.45pt;width:567.85pt;height:45.7pt;z-index:-251657216;mso-position-horizontal-relative:margin;mso-width-relative:margin;mso-height-relative:margin" coordsize="490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">
              <v:shape id="Freeform 222" o:spid="_x0000_s1027" style="position:absolute;left:4110;top:104;width:799;height:201;visibility:visible;mso-wrap-style:square;v-text-anchor:top" coordsize="79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" path="m693,l586,,,,,201r586,l693,201,799,101,693,xe" fillcolor="#4472c4 [3208]" stroked="f">
                <v:path arrowok="t" o:connecttype="custom" o:connectlocs="693,0;586,0;0,0;0,201;586,201;693,201;799,101;693,0" o:connectangles="0,0,0,0,0,0,0,0"/>
              </v:shape>
              <v:shape id="Freeform 223" o:spid="_x0000_s1028" style="position:absolute;width:4341;height:194;visibility:visible;mso-wrap-style:square;v-text-anchor:top" coordsize="43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" path="m4341,l,,,194r4341,l4341,r,xe" fillcolor="#2e74b5 [2404]" stroked="f">
                <v:path arrowok="t" o:connecttype="custom" o:connectlocs="4341,0;0,0;0,194;4341,194;4341,0;4341,0" o:connectangles="0,0,0,0,0,0"/>
              </v:shape>
              <v:shape id="Freeform 224" o:spid="_x0000_s1029" style="position:absolute;left:4076;width:265;height:305;visibility:visible;mso-wrap-style:square;v-text-anchor:top" coordsize="26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" path="m265,196l,305,,108,265,r,196l265,196r,xe" fillcolor="#ffc000 [3207]" stroked="f">
                <v:path arrowok="t" o:connecttype="custom" o:connectlocs="265,196;0,305;0,108;265,0;265,196;265,196;265,196" o:connectangles="0,0,0,0,0,0,0"/>
              </v:shape>
              <v:shape id="Freeform 225" o:spid="_x0000_s1030" style="position:absolute;left:4076;top:104;width:807;height:201;visibility:visible;mso-wrap-style:square;v-text-anchor:top" coordsize="80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" path="m701,l586,,,,,201r586,l701,201,807,101,701,xe" fillcolor="#2e74b5 [2404]" stroked="f">
                <v:path arrowok="t" o:connecttype="custom" o:connectlocs="701,0;586,0;0,0;0,201;586,201;701,201;807,101;701,0" o:connectangles="0,0,0,0,0,0,0,0"/>
              </v:shape>
              <w10:wrap anchorx="margin"/>
            </v:group>
          </w:pict>
        </mc:Fallback>
      </mc:AlternateContent>
    </w:r>
  </w:p>
  <w:p w:rsidR="002768E2" w:rsidRPr="002768E2" w:rsidRDefault="002768E2" w:rsidP="002768E2">
    <w:pPr>
      <w:pStyle w:val="Footer"/>
      <w:jc w:val="center"/>
      <w:rPr>
        <w:rFonts w:ascii="Calibri" w:hAnsi="Calibri" w:cs="Calibri"/>
        <w:b/>
        <w:noProof/>
        <w14:ligatures w14:val="none"/>
        <w14:cntxtAlts w14:val="0"/>
      </w:rPr>
    </w:pPr>
    <w:r w:rsidRPr="001024B7">
      <w:rPr>
        <w:rFonts w:ascii="Calibri" w:hAnsi="Calibri" w:cs="Calibri"/>
        <w:b/>
        <w:i/>
        <w:noProof/>
        <w14:ligatures w14:val="none"/>
        <w14:cntxtAlts w14:val="0"/>
      </w:rPr>
      <w:t xml:space="preserve"> </w:t>
    </w:r>
  </w:p>
  <w:p w:rsidR="001024B7" w:rsidRDefault="001024B7">
    <w:pPr>
      <w:pStyle w:val="Footer"/>
      <w:rPr>
        <w:rFonts w:ascii="Calibri" w:hAnsi="Calibri" w:cs="Calibri"/>
        <w:b/>
        <w:i/>
        <w:noProof/>
        <w14:ligatures w14:val="none"/>
        <w14:cntxtAlts w14:val="0"/>
      </w:rPr>
    </w:pPr>
  </w:p>
  <w:p w:rsidR="00211303" w:rsidRDefault="00211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773" w:rsidRDefault="0065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03" w:rsidRDefault="00644B03" w:rsidP="00211303">
      <w:r>
        <w:separator/>
      </w:r>
    </w:p>
  </w:footnote>
  <w:footnote w:type="continuationSeparator" w:id="0">
    <w:p w:rsidR="00644B03" w:rsidRDefault="00644B03" w:rsidP="0021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773" w:rsidRDefault="00657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303" w:rsidRPr="00211303" w:rsidRDefault="00211303" w:rsidP="00211303">
    <w:pPr>
      <w:widowControl w:val="0"/>
      <w:jc w:val="center"/>
      <w:rPr>
        <w:i/>
        <w:iCs/>
        <w:sz w:val="40"/>
        <w:szCs w:val="56"/>
        <w14:ligatures w14:val="none"/>
      </w:rPr>
    </w:pPr>
    <w:r w:rsidRPr="00211303">
      <w:rPr>
        <w:i/>
        <w:iCs/>
        <w:sz w:val="40"/>
        <w:szCs w:val="56"/>
        <w14:ligatures w14:val="none"/>
      </w:rPr>
      <w:t>Brookdale Primary School</w:t>
    </w:r>
  </w:p>
  <w:p w:rsidR="00211303" w:rsidRDefault="00211303" w:rsidP="00211303">
    <w:pPr>
      <w:widowControl w:val="0"/>
      <w:jc w:val="center"/>
      <w:rPr>
        <w:i/>
        <w:iCs/>
        <w:sz w:val="32"/>
        <w:szCs w:val="32"/>
        <w14:ligatures w14:val="none"/>
      </w:rPr>
    </w:pPr>
    <w:r>
      <w:rPr>
        <w:b/>
        <w:bCs/>
        <w:i/>
        <w:iCs/>
        <w:sz w:val="32"/>
        <w:szCs w:val="32"/>
        <w14:ligatures w14:val="none"/>
      </w:rPr>
      <w:t>Together</w:t>
    </w:r>
    <w:r>
      <w:rPr>
        <w:i/>
        <w:iCs/>
        <w:sz w:val="32"/>
        <w:szCs w:val="32"/>
        <w14:ligatures w14:val="none"/>
      </w:rPr>
      <w:t xml:space="preserve"> we </w:t>
    </w:r>
    <w:r>
      <w:rPr>
        <w:b/>
        <w:bCs/>
        <w:i/>
        <w:iCs/>
        <w:sz w:val="32"/>
        <w:szCs w:val="32"/>
        <w14:ligatures w14:val="none"/>
      </w:rPr>
      <w:t>B</w:t>
    </w:r>
    <w:r>
      <w:rPr>
        <w:i/>
        <w:iCs/>
        <w:sz w:val="32"/>
        <w:szCs w:val="32"/>
        <w14:ligatures w14:val="none"/>
      </w:rPr>
      <w:t xml:space="preserve">elieve, </w:t>
    </w:r>
    <w:r>
      <w:rPr>
        <w:b/>
        <w:bCs/>
        <w:i/>
        <w:iCs/>
        <w:sz w:val="32"/>
        <w:szCs w:val="32"/>
        <w14:ligatures w14:val="none"/>
      </w:rPr>
      <w:t>P</w:t>
    </w:r>
    <w:r>
      <w:rPr>
        <w:i/>
        <w:iCs/>
        <w:sz w:val="32"/>
        <w:szCs w:val="32"/>
        <w14:ligatures w14:val="none"/>
      </w:rPr>
      <w:t xml:space="preserve">rogress, </w:t>
    </w:r>
    <w:r>
      <w:rPr>
        <w:b/>
        <w:bCs/>
        <w:i/>
        <w:iCs/>
        <w:sz w:val="32"/>
        <w:szCs w:val="32"/>
        <w14:ligatures w14:val="none"/>
      </w:rPr>
      <w:t>S</w:t>
    </w:r>
    <w:r>
      <w:rPr>
        <w:i/>
        <w:iCs/>
        <w:sz w:val="32"/>
        <w:szCs w:val="32"/>
        <w14:ligatures w14:val="none"/>
      </w:rPr>
      <w:t>ucceed</w:t>
    </w:r>
  </w:p>
  <w:p w:rsidR="00211303" w:rsidRDefault="00211303" w:rsidP="00211303">
    <w:pPr>
      <w:widowControl w:val="0"/>
      <w:jc w:val="center"/>
      <w:rPr>
        <w:i/>
        <w:iCs/>
        <w:sz w:val="24"/>
        <w:szCs w:val="24"/>
        <w14:ligatures w14:val="none"/>
      </w:rPr>
    </w:pPr>
    <w:r>
      <w:rPr>
        <w:i/>
        <w:iCs/>
        <w:sz w:val="24"/>
        <w:szCs w:val="24"/>
        <w14:ligatures w14:val="none"/>
      </w:rPr>
      <w:t> </w:t>
    </w:r>
  </w:p>
  <w:p w:rsidR="00211303" w:rsidRDefault="00211303" w:rsidP="00211303">
    <w:pPr>
      <w:widowControl w:val="0"/>
      <w:jc w:val="center"/>
      <w:rPr>
        <w:i/>
        <w:iCs/>
        <w:sz w:val="24"/>
        <w:szCs w:val="24"/>
        <w14:ligatures w14:val="none"/>
      </w:rPr>
    </w:pPr>
    <w:r>
      <w:rPr>
        <w:i/>
        <w:iCs/>
        <w:sz w:val="24"/>
        <w:szCs w:val="24"/>
        <w14:ligatures w14:val="none"/>
      </w:rPr>
      <w:t>Headteacher: M</w:t>
    </w:r>
    <w:r w:rsidR="00B45919">
      <w:rPr>
        <w:i/>
        <w:iCs/>
        <w:sz w:val="24"/>
        <w:szCs w:val="24"/>
        <w14:ligatures w14:val="none"/>
      </w:rPr>
      <w:t>iss K Ball</w:t>
    </w:r>
    <w:r>
      <w:rPr>
        <w:i/>
        <w:iCs/>
        <w:sz w:val="24"/>
        <w:szCs w:val="24"/>
        <w14:ligatures w14:val="none"/>
      </w:rPr>
      <w:t xml:space="preserve"> </w:t>
    </w:r>
  </w:p>
  <w:p w:rsidR="00211303" w:rsidRDefault="00211303" w:rsidP="00211303">
    <w:pPr>
      <w:widowControl w:val="0"/>
      <w:jc w:val="center"/>
      <w:rPr>
        <w:i/>
        <w:iCs/>
        <w:sz w:val="24"/>
        <w:szCs w:val="24"/>
        <w14:ligatures w14:val="none"/>
      </w:rPr>
    </w:pPr>
    <w:r>
      <w:rPr>
        <w:i/>
        <w:iCs/>
        <w:sz w:val="24"/>
        <w:szCs w:val="24"/>
        <w14:ligatures w14:val="none"/>
      </w:rPr>
      <w:t>Escolme Drive</w:t>
    </w:r>
  </w:p>
  <w:p w:rsidR="00211303" w:rsidRDefault="00211303" w:rsidP="00211303">
    <w:pPr>
      <w:widowControl w:val="0"/>
      <w:jc w:val="center"/>
      <w:rPr>
        <w:i/>
        <w:iCs/>
        <w:sz w:val="24"/>
        <w:szCs w:val="24"/>
        <w14:ligatures w14:val="none"/>
      </w:rPr>
    </w:pPr>
    <w:r>
      <w:rPr>
        <w:i/>
        <w:iCs/>
        <w:sz w:val="24"/>
        <w:szCs w:val="24"/>
        <w14:ligatures w14:val="none"/>
      </w:rPr>
      <w:t>Greasby</w:t>
    </w:r>
  </w:p>
  <w:p w:rsidR="00211303" w:rsidRDefault="004B19E4" w:rsidP="00211303">
    <w:pPr>
      <w:widowControl w:val="0"/>
      <w:jc w:val="center"/>
      <w:rPr>
        <w:i/>
        <w:iCs/>
        <w:sz w:val="24"/>
        <w:szCs w:val="24"/>
        <w14:ligatures w14:val="none"/>
      </w:rPr>
    </w:pPr>
    <w:r>
      <w:rPr>
        <w:i/>
        <w:iCs/>
        <w:sz w:val="24"/>
        <w:szCs w:val="24"/>
        <w14:ligatures w14:val="none"/>
      </w:rPr>
      <w:t>Wirral CH</w:t>
    </w:r>
    <w:r w:rsidR="00211303">
      <w:rPr>
        <w:i/>
        <w:iCs/>
        <w:sz w:val="24"/>
        <w:szCs w:val="24"/>
        <w14:ligatures w14:val="none"/>
      </w:rPr>
      <w:t>49 1SE</w:t>
    </w:r>
  </w:p>
  <w:p w:rsidR="00211303" w:rsidRDefault="00211303" w:rsidP="00211303">
    <w:pPr>
      <w:widowControl w:val="0"/>
      <w:jc w:val="center"/>
      <w:rPr>
        <w:i/>
        <w:iCs/>
        <w:sz w:val="24"/>
        <w:szCs w:val="24"/>
        <w14:ligatures w14:val="none"/>
      </w:rPr>
    </w:pPr>
    <w:r>
      <w:rPr>
        <w:i/>
        <w:iCs/>
        <w:sz w:val="24"/>
        <w:szCs w:val="24"/>
        <w14:ligatures w14:val="none"/>
      </w:rPr>
      <w:t>Tel: 0151 677 5170</w:t>
    </w:r>
  </w:p>
  <w:p w:rsidR="00211303" w:rsidRDefault="00211303" w:rsidP="00211303">
    <w:pPr>
      <w:widowControl w:val="0"/>
      <w:jc w:val="center"/>
      <w:rPr>
        <w:i/>
        <w:iCs/>
        <w:sz w:val="24"/>
        <w:szCs w:val="24"/>
        <w14:ligatures w14:val="none"/>
      </w:rPr>
    </w:pPr>
    <w:r>
      <w:rPr>
        <w:i/>
        <w:iCs/>
        <w:sz w:val="24"/>
        <w:szCs w:val="24"/>
        <w14:ligatures w14:val="none"/>
      </w:rPr>
      <w:t>Email: schooloffice@brookdale.wirral.sch.uk</w:t>
    </w:r>
  </w:p>
  <w:p w:rsidR="00211303" w:rsidRDefault="00443376" w:rsidP="00211303">
    <w:pPr>
      <w:widowControl w:val="0"/>
      <w:jc w:val="center"/>
      <w:rPr>
        <w:i/>
        <w:iCs/>
        <w:sz w:val="24"/>
        <w:szCs w:val="24"/>
        <w14:ligatures w14:val="none"/>
      </w:rPr>
    </w:pPr>
    <w:hyperlink r:id="rId1" w:history="1">
      <w:r w:rsidR="004B19E4" w:rsidRPr="001B5F6C">
        <w:rPr>
          <w:rStyle w:val="Hyperlink"/>
          <w:i/>
          <w:sz w:val="24"/>
          <w:szCs w:val="24"/>
        </w:rPr>
        <w:t>https://www.brookdaleprimaryschool.co.uk/</w:t>
      </w:r>
    </w:hyperlink>
  </w:p>
  <w:p w:rsidR="00211303" w:rsidRDefault="00211303">
    <w:pPr>
      <w:pStyle w:val="Header"/>
    </w:pPr>
  </w:p>
  <w:p w:rsidR="00211303" w:rsidRDefault="00211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773" w:rsidRDefault="00657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5568"/>
    <w:multiLevelType w:val="multilevel"/>
    <w:tmpl w:val="6276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63F86"/>
    <w:multiLevelType w:val="multilevel"/>
    <w:tmpl w:val="5E90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70F6"/>
    <w:multiLevelType w:val="multilevel"/>
    <w:tmpl w:val="9936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A7F38"/>
    <w:multiLevelType w:val="hybridMultilevel"/>
    <w:tmpl w:val="B40EFED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 w15:restartNumberingAfterBreak="0">
    <w:nsid w:val="3FF139E6"/>
    <w:multiLevelType w:val="hybridMultilevel"/>
    <w:tmpl w:val="C06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30F48"/>
    <w:multiLevelType w:val="hybridMultilevel"/>
    <w:tmpl w:val="C4B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331EC"/>
    <w:multiLevelType w:val="multilevel"/>
    <w:tmpl w:val="DB4C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B6D83"/>
    <w:multiLevelType w:val="hybridMultilevel"/>
    <w:tmpl w:val="097E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F6759"/>
    <w:multiLevelType w:val="hybridMultilevel"/>
    <w:tmpl w:val="3CFA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101F1"/>
    <w:multiLevelType w:val="hybridMultilevel"/>
    <w:tmpl w:val="51D2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0"/>
  </w:num>
  <w:num w:numId="6">
    <w:abstractNumId w:val="6"/>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tjA3MrEwsTQwMzZX0lEKTi0uzszPAykwqQUAXJGVqSwAAAA="/>
  </w:docVars>
  <w:rsids>
    <w:rsidRoot w:val="00211303"/>
    <w:rsid w:val="00001C8B"/>
    <w:rsid w:val="000143A9"/>
    <w:rsid w:val="000270CF"/>
    <w:rsid w:val="00036D63"/>
    <w:rsid w:val="00043959"/>
    <w:rsid w:val="000B4096"/>
    <w:rsid w:val="000C408A"/>
    <w:rsid w:val="000D3CD7"/>
    <w:rsid w:val="001024B7"/>
    <w:rsid w:val="00153FA2"/>
    <w:rsid w:val="00211303"/>
    <w:rsid w:val="00222DC3"/>
    <w:rsid w:val="002768E2"/>
    <w:rsid w:val="002B642A"/>
    <w:rsid w:val="002D15B8"/>
    <w:rsid w:val="00301A1F"/>
    <w:rsid w:val="00334FC0"/>
    <w:rsid w:val="00385FAC"/>
    <w:rsid w:val="00390691"/>
    <w:rsid w:val="00427296"/>
    <w:rsid w:val="00430C77"/>
    <w:rsid w:val="00443376"/>
    <w:rsid w:val="00444B68"/>
    <w:rsid w:val="004B19E4"/>
    <w:rsid w:val="004E2F08"/>
    <w:rsid w:val="005707C0"/>
    <w:rsid w:val="005A264D"/>
    <w:rsid w:val="00617F5F"/>
    <w:rsid w:val="00621A24"/>
    <w:rsid w:val="00623B39"/>
    <w:rsid w:val="00644B03"/>
    <w:rsid w:val="00651CA5"/>
    <w:rsid w:val="00657773"/>
    <w:rsid w:val="00667F27"/>
    <w:rsid w:val="006C7EED"/>
    <w:rsid w:val="006D6070"/>
    <w:rsid w:val="00701696"/>
    <w:rsid w:val="00766911"/>
    <w:rsid w:val="007B33A5"/>
    <w:rsid w:val="007B7258"/>
    <w:rsid w:val="007C34B2"/>
    <w:rsid w:val="00802268"/>
    <w:rsid w:val="0081657E"/>
    <w:rsid w:val="0084569E"/>
    <w:rsid w:val="0084586F"/>
    <w:rsid w:val="00902BEB"/>
    <w:rsid w:val="0098364E"/>
    <w:rsid w:val="009C57E0"/>
    <w:rsid w:val="009D4822"/>
    <w:rsid w:val="009F7EB0"/>
    <w:rsid w:val="00A00D29"/>
    <w:rsid w:val="00A41874"/>
    <w:rsid w:val="00AC57AF"/>
    <w:rsid w:val="00AF0A15"/>
    <w:rsid w:val="00B177ED"/>
    <w:rsid w:val="00B331F0"/>
    <w:rsid w:val="00B45919"/>
    <w:rsid w:val="00B62554"/>
    <w:rsid w:val="00B6517C"/>
    <w:rsid w:val="00B747A7"/>
    <w:rsid w:val="00B82714"/>
    <w:rsid w:val="00C01BED"/>
    <w:rsid w:val="00C2492F"/>
    <w:rsid w:val="00C7477D"/>
    <w:rsid w:val="00C75780"/>
    <w:rsid w:val="00CB4347"/>
    <w:rsid w:val="00CE0247"/>
    <w:rsid w:val="00D16FF9"/>
    <w:rsid w:val="00D44BFA"/>
    <w:rsid w:val="00D45D6D"/>
    <w:rsid w:val="00DE0F23"/>
    <w:rsid w:val="00E06195"/>
    <w:rsid w:val="00E34506"/>
    <w:rsid w:val="00FF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23BCEC"/>
  <w15:chartTrackingRefBased/>
  <w15:docId w15:val="{8E1197E8-8E0D-4B1D-97E9-950B6229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30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03"/>
    <w:pPr>
      <w:tabs>
        <w:tab w:val="center" w:pos="4513"/>
        <w:tab w:val="right" w:pos="9026"/>
      </w:tabs>
    </w:pPr>
  </w:style>
  <w:style w:type="character" w:customStyle="1" w:styleId="HeaderChar">
    <w:name w:val="Header Char"/>
    <w:basedOn w:val="DefaultParagraphFont"/>
    <w:link w:val="Header"/>
    <w:uiPriority w:val="99"/>
    <w:rsid w:val="0021130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qFormat/>
    <w:rsid w:val="00211303"/>
    <w:pPr>
      <w:tabs>
        <w:tab w:val="center" w:pos="4513"/>
        <w:tab w:val="right" w:pos="9026"/>
      </w:tabs>
    </w:pPr>
  </w:style>
  <w:style w:type="character" w:customStyle="1" w:styleId="FooterChar">
    <w:name w:val="Footer Char"/>
    <w:basedOn w:val="DefaultParagraphFont"/>
    <w:link w:val="Footer"/>
    <w:uiPriority w:val="99"/>
    <w:rsid w:val="00211303"/>
    <w:rPr>
      <w:rFonts w:ascii="Times New Roman" w:eastAsia="Times New Roman" w:hAnsi="Times New Roman" w:cs="Times New Roman"/>
      <w:color w:val="000000"/>
      <w:kern w:val="28"/>
      <w:sz w:val="20"/>
      <w:szCs w:val="20"/>
      <w:lang w:eastAsia="en-GB"/>
      <w14:ligatures w14:val="standard"/>
      <w14:cntxtAlts/>
    </w:rPr>
  </w:style>
  <w:style w:type="table" w:styleId="TableGrid">
    <w:name w:val="Table Grid"/>
    <w:basedOn w:val="TableNormal"/>
    <w:uiPriority w:val="39"/>
    <w:rsid w:val="00D4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57E"/>
    <w:pPr>
      <w:ind w:left="720"/>
      <w:contextualSpacing/>
    </w:pPr>
  </w:style>
  <w:style w:type="character" w:styleId="Hyperlink">
    <w:name w:val="Hyperlink"/>
    <w:basedOn w:val="DefaultParagraphFont"/>
    <w:uiPriority w:val="99"/>
    <w:unhideWhenUsed/>
    <w:rsid w:val="00444B68"/>
    <w:rPr>
      <w:color w:val="0563C1" w:themeColor="hyperlink"/>
      <w:u w:val="single"/>
    </w:rPr>
  </w:style>
  <w:style w:type="character" w:styleId="UnresolvedMention">
    <w:name w:val="Unresolved Mention"/>
    <w:basedOn w:val="DefaultParagraphFont"/>
    <w:uiPriority w:val="99"/>
    <w:semiHidden/>
    <w:unhideWhenUsed/>
    <w:rsid w:val="00444B68"/>
    <w:rPr>
      <w:color w:val="605E5C"/>
      <w:shd w:val="clear" w:color="auto" w:fill="E1DFDD"/>
    </w:rPr>
  </w:style>
  <w:style w:type="character" w:styleId="FollowedHyperlink">
    <w:name w:val="FollowedHyperlink"/>
    <w:basedOn w:val="DefaultParagraphFont"/>
    <w:uiPriority w:val="99"/>
    <w:semiHidden/>
    <w:unhideWhenUsed/>
    <w:rsid w:val="009D4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3606">
      <w:bodyDiv w:val="1"/>
      <w:marLeft w:val="0"/>
      <w:marRight w:val="0"/>
      <w:marTop w:val="0"/>
      <w:marBottom w:val="0"/>
      <w:divBdr>
        <w:top w:val="none" w:sz="0" w:space="0" w:color="auto"/>
        <w:left w:val="none" w:sz="0" w:space="0" w:color="auto"/>
        <w:bottom w:val="none" w:sz="0" w:space="0" w:color="auto"/>
        <w:right w:val="none" w:sz="0" w:space="0" w:color="auto"/>
      </w:divBdr>
    </w:div>
    <w:div w:id="502018064">
      <w:bodyDiv w:val="1"/>
      <w:marLeft w:val="0"/>
      <w:marRight w:val="0"/>
      <w:marTop w:val="0"/>
      <w:marBottom w:val="0"/>
      <w:divBdr>
        <w:top w:val="none" w:sz="0" w:space="0" w:color="auto"/>
        <w:left w:val="none" w:sz="0" w:space="0" w:color="auto"/>
        <w:bottom w:val="none" w:sz="0" w:space="0" w:color="auto"/>
        <w:right w:val="none" w:sz="0" w:space="0" w:color="auto"/>
      </w:divBdr>
    </w:div>
    <w:div w:id="1144927865">
      <w:bodyDiv w:val="1"/>
      <w:marLeft w:val="0"/>
      <w:marRight w:val="0"/>
      <w:marTop w:val="0"/>
      <w:marBottom w:val="0"/>
      <w:divBdr>
        <w:top w:val="none" w:sz="0" w:space="0" w:color="auto"/>
        <w:left w:val="none" w:sz="0" w:space="0" w:color="auto"/>
        <w:bottom w:val="none" w:sz="0" w:space="0" w:color="auto"/>
        <w:right w:val="none" w:sz="0" w:space="0" w:color="auto"/>
      </w:divBdr>
      <w:divsChild>
        <w:div w:id="1582253632">
          <w:marLeft w:val="0"/>
          <w:marRight w:val="0"/>
          <w:marTop w:val="0"/>
          <w:marBottom w:val="0"/>
          <w:divBdr>
            <w:top w:val="none" w:sz="0" w:space="0" w:color="auto"/>
            <w:left w:val="none" w:sz="0" w:space="0" w:color="auto"/>
            <w:bottom w:val="none" w:sz="0" w:space="0" w:color="auto"/>
            <w:right w:val="none" w:sz="0" w:space="0" w:color="auto"/>
          </w:divBdr>
        </w:div>
        <w:div w:id="1512138357">
          <w:marLeft w:val="0"/>
          <w:marRight w:val="0"/>
          <w:marTop w:val="0"/>
          <w:marBottom w:val="0"/>
          <w:divBdr>
            <w:top w:val="none" w:sz="0" w:space="0" w:color="auto"/>
            <w:left w:val="none" w:sz="0" w:space="0" w:color="auto"/>
            <w:bottom w:val="none" w:sz="0" w:space="0" w:color="auto"/>
            <w:right w:val="none" w:sz="0" w:space="0" w:color="auto"/>
          </w:divBdr>
          <w:divsChild>
            <w:div w:id="433403028">
              <w:marLeft w:val="0"/>
              <w:marRight w:val="0"/>
              <w:marTop w:val="0"/>
              <w:marBottom w:val="0"/>
              <w:divBdr>
                <w:top w:val="none" w:sz="0" w:space="0" w:color="auto"/>
                <w:left w:val="none" w:sz="0" w:space="0" w:color="auto"/>
                <w:bottom w:val="none" w:sz="0" w:space="0" w:color="auto"/>
                <w:right w:val="none" w:sz="0" w:space="0" w:color="auto"/>
              </w:divBdr>
            </w:div>
            <w:div w:id="980112472">
              <w:marLeft w:val="0"/>
              <w:marRight w:val="0"/>
              <w:marTop w:val="0"/>
              <w:marBottom w:val="0"/>
              <w:divBdr>
                <w:top w:val="none" w:sz="0" w:space="0" w:color="auto"/>
                <w:left w:val="none" w:sz="0" w:space="0" w:color="auto"/>
                <w:bottom w:val="none" w:sz="0" w:space="0" w:color="auto"/>
                <w:right w:val="none" w:sz="0" w:space="0" w:color="auto"/>
              </w:divBdr>
            </w:div>
            <w:div w:id="1134903802">
              <w:marLeft w:val="0"/>
              <w:marRight w:val="0"/>
              <w:marTop w:val="0"/>
              <w:marBottom w:val="0"/>
              <w:divBdr>
                <w:top w:val="none" w:sz="0" w:space="0" w:color="auto"/>
                <w:left w:val="none" w:sz="0" w:space="0" w:color="auto"/>
                <w:bottom w:val="none" w:sz="0" w:space="0" w:color="auto"/>
                <w:right w:val="none" w:sz="0" w:space="0" w:color="auto"/>
              </w:divBdr>
            </w:div>
            <w:div w:id="15766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272">
      <w:bodyDiv w:val="1"/>
      <w:marLeft w:val="0"/>
      <w:marRight w:val="0"/>
      <w:marTop w:val="0"/>
      <w:marBottom w:val="0"/>
      <w:divBdr>
        <w:top w:val="none" w:sz="0" w:space="0" w:color="auto"/>
        <w:left w:val="none" w:sz="0" w:space="0" w:color="auto"/>
        <w:bottom w:val="none" w:sz="0" w:space="0" w:color="auto"/>
        <w:right w:val="none" w:sz="0" w:space="0" w:color="auto"/>
      </w:divBdr>
    </w:div>
    <w:div w:id="14458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brookdal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Prescott</dc:creator>
  <cp:keywords/>
  <dc:description/>
  <cp:lastModifiedBy>Rob Brown</cp:lastModifiedBy>
  <cp:revision>3</cp:revision>
  <cp:lastPrinted>2020-07-10T10:48:00Z</cp:lastPrinted>
  <dcterms:created xsi:type="dcterms:W3CDTF">2022-04-04T07:53:00Z</dcterms:created>
  <dcterms:modified xsi:type="dcterms:W3CDTF">2022-10-19T11:47:00Z</dcterms:modified>
</cp:coreProperties>
</file>